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7DC" w:rsidRPr="00CD17DC" w:rsidRDefault="00CD17DC" w:rsidP="00CD17DC">
      <w:bookmarkStart w:id="0" w:name="_GoBack"/>
      <w:bookmarkEnd w:id="0"/>
    </w:p>
    <w:p w:rsidR="002E127A" w:rsidRDefault="002E127A" w:rsidP="007D3822">
      <w:pPr>
        <w:keepNext/>
        <w:spacing w:after="120" w:line="260" w:lineRule="atLeast"/>
        <w:jc w:val="center"/>
        <w:outlineLvl w:val="0"/>
        <w:rPr>
          <w:rFonts w:eastAsia="Times New Roman" w:cs="Arial"/>
          <w:b/>
          <w:bCs/>
          <w:color w:val="005687"/>
          <w:kern w:val="32"/>
          <w:sz w:val="28"/>
          <w:szCs w:val="32"/>
          <w:lang w:eastAsia="de-DE"/>
        </w:rPr>
      </w:pPr>
      <w:r>
        <w:rPr>
          <w:rFonts w:eastAsia="Times New Roman" w:cs="Arial"/>
          <w:b/>
          <w:bCs/>
          <w:color w:val="005687"/>
          <w:kern w:val="32"/>
          <w:sz w:val="28"/>
          <w:szCs w:val="32"/>
          <w:lang w:eastAsia="de-DE"/>
        </w:rPr>
        <w:t>Informationen zur diesjährigen Urlaubssaison</w:t>
      </w:r>
    </w:p>
    <w:p w:rsidR="007D3822" w:rsidRPr="002E127A" w:rsidRDefault="007D3822" w:rsidP="002E127A">
      <w:pPr>
        <w:keepNext/>
        <w:spacing w:after="60" w:line="260" w:lineRule="atLeast"/>
        <w:jc w:val="center"/>
        <w:outlineLvl w:val="0"/>
        <w:rPr>
          <w:rFonts w:eastAsia="Times New Roman" w:cs="Arial"/>
          <w:b/>
          <w:bCs/>
          <w:color w:val="005687"/>
          <w:kern w:val="32"/>
          <w:sz w:val="28"/>
          <w:szCs w:val="32"/>
          <w:lang w:eastAsia="de-DE"/>
        </w:rPr>
      </w:pPr>
    </w:p>
    <w:p w:rsidR="002E127A" w:rsidRPr="00A71B41" w:rsidRDefault="002D5DE6" w:rsidP="002E127A">
      <w:pPr>
        <w:autoSpaceDE w:val="0"/>
        <w:autoSpaceDN w:val="0"/>
        <w:adjustRightInd w:val="0"/>
        <w:jc w:val="both"/>
        <w:rPr>
          <w:rFonts w:ascii="Univers" w:hAnsi="Univers" w:cs="Calibri"/>
          <w:iCs/>
          <w:color w:val="000000"/>
          <w:sz w:val="20"/>
          <w:szCs w:val="20"/>
        </w:rPr>
      </w:pPr>
      <w:r w:rsidRPr="002D5DE6">
        <w:rPr>
          <w:rFonts w:ascii="Univers" w:hAnsi="Univers" w:cs="Calibri"/>
          <w:iCs/>
          <w:color w:val="000000"/>
          <w:sz w:val="20"/>
          <w:szCs w:val="20"/>
        </w:rPr>
        <w:t xml:space="preserve">Die </w:t>
      </w:r>
      <w:r w:rsidR="00031597">
        <w:rPr>
          <w:rFonts w:ascii="Univers" w:hAnsi="Univers" w:cs="Calibri"/>
          <w:iCs/>
          <w:color w:val="000000"/>
          <w:sz w:val="20"/>
          <w:szCs w:val="20"/>
        </w:rPr>
        <w:t>diesjährige</w:t>
      </w:r>
      <w:r w:rsidRPr="002D5DE6">
        <w:rPr>
          <w:rFonts w:ascii="Univers" w:hAnsi="Univers" w:cs="Calibri"/>
          <w:iCs/>
          <w:color w:val="000000"/>
          <w:sz w:val="20"/>
          <w:szCs w:val="20"/>
        </w:rPr>
        <w:t xml:space="preserve"> </w:t>
      </w:r>
      <w:r w:rsidR="00031597">
        <w:rPr>
          <w:rFonts w:ascii="Univers" w:hAnsi="Univers" w:cs="Calibri"/>
          <w:iCs/>
          <w:color w:val="000000"/>
          <w:sz w:val="20"/>
          <w:szCs w:val="20"/>
        </w:rPr>
        <w:t xml:space="preserve">Urlaubssaison steht </w:t>
      </w:r>
      <w:r w:rsidRPr="002D5DE6">
        <w:rPr>
          <w:rFonts w:ascii="Univers" w:hAnsi="Univers" w:cs="Calibri"/>
          <w:iCs/>
          <w:color w:val="000000"/>
          <w:sz w:val="20"/>
          <w:szCs w:val="20"/>
        </w:rPr>
        <w:t>wegen der</w:t>
      </w:r>
      <w:r w:rsidR="007D3822">
        <w:rPr>
          <w:rFonts w:ascii="Univers" w:hAnsi="Univers" w:cs="Calibri"/>
          <w:iCs/>
          <w:color w:val="000000"/>
          <w:sz w:val="20"/>
          <w:szCs w:val="20"/>
        </w:rPr>
        <w:t xml:space="preserve"> weltweit ausgebrochenen Corona-P</w:t>
      </w:r>
      <w:r w:rsidRPr="002D5DE6">
        <w:rPr>
          <w:rFonts w:ascii="Univers" w:hAnsi="Univers" w:cs="Calibri"/>
          <w:iCs/>
          <w:color w:val="000000"/>
          <w:sz w:val="20"/>
          <w:szCs w:val="20"/>
        </w:rPr>
        <w:t>andemie unter besonderen Vorzeichen</w:t>
      </w:r>
      <w:r w:rsidR="007D3822">
        <w:rPr>
          <w:rFonts w:ascii="Univers" w:hAnsi="Univers" w:cs="Calibri"/>
          <w:iCs/>
          <w:color w:val="000000"/>
          <w:sz w:val="20"/>
          <w:szCs w:val="20"/>
        </w:rPr>
        <w:t>.</w:t>
      </w:r>
      <w:r w:rsidRPr="002D5DE6" w:rsidDel="002D5DE6">
        <w:rPr>
          <w:rFonts w:ascii="Univers" w:hAnsi="Univers" w:cs="Calibri"/>
          <w:iCs/>
          <w:color w:val="000000"/>
          <w:sz w:val="20"/>
          <w:szCs w:val="20"/>
        </w:rPr>
        <w:t xml:space="preserve"> </w:t>
      </w:r>
      <w:r w:rsidR="002E127A" w:rsidRPr="00A71B41">
        <w:rPr>
          <w:rFonts w:ascii="Univers" w:hAnsi="Univers" w:cs="Calibri"/>
          <w:iCs/>
          <w:color w:val="000000"/>
          <w:sz w:val="20"/>
          <w:szCs w:val="20"/>
        </w:rPr>
        <w:t xml:space="preserve">Zwar haben Bund und Länder inzwischen zahlreiche </w:t>
      </w:r>
      <w:proofErr w:type="spellStart"/>
      <w:r w:rsidR="002E127A" w:rsidRPr="00A71B41">
        <w:rPr>
          <w:rFonts w:ascii="Univers" w:hAnsi="Univers" w:cs="Calibri"/>
          <w:iCs/>
          <w:color w:val="000000"/>
          <w:sz w:val="20"/>
          <w:szCs w:val="20"/>
        </w:rPr>
        <w:t>coronabedingte</w:t>
      </w:r>
      <w:proofErr w:type="spellEnd"/>
      <w:r w:rsidR="002E127A" w:rsidRPr="00A71B41">
        <w:rPr>
          <w:rFonts w:ascii="Univers" w:hAnsi="Univers" w:cs="Calibri"/>
          <w:iCs/>
          <w:color w:val="000000"/>
          <w:sz w:val="20"/>
          <w:szCs w:val="20"/>
        </w:rPr>
        <w:t xml:space="preserve"> Verhaltensregeln aufgehoben. Dennoch bitten wir Sie, sich auch bei der Durchführung von Urlaubsreisen vorsichtig zu verhalten, um sich selbst und Ihre Mitmenschen möglichst vor Infektionen zu schützen. Bei Inlandsreisen beachten Sie bitte die in Deutschland weiterbestehenden Corona-Regelungen (Mindestabstand, Mund-Nase-Bedeckung etc.). Besonders achtsam sollten Sie bei Antritt einer Auslandsreise sein. Zwar hat die Bundesregierung derzeit für die Mitgliedsstaaten der Europäischen Union sowie für Island, Liechtenstein, Norwegen, Schweiz, Großbritannien und Nordirland die Reisewarnungen aufgehoben. Dennoch müssen die Reisenden die jeweiligen Regeln im Ausland beachten (z. B. Quarantäneregeln in Großbritannien). Außerdem werden zurzeit nach wie vor einige europäische Länder (u. a. Albanien, Bosnien und Herzegowina, Kosovo, Schweden, Türkei) und außereuropäische Länder (Iran, Irak, Brasilien, Teile der USA etc.) nach Analyse des Bundesministeriums für Gesundheit, des Auswärtigen Amts und des Bundesministeriums des Innern, für Bau und Heimat und nach Bewertung der Europäischen Union durch das Robert Koch-Institut als Risikogebiete ausgewiesen. Bitte informieren Sie sich deshalb vor Ihrem Reiseantritt auf den Websites des Auswärtigen Amtes sowie des Robert Koch-Instituts, ob Ihr Reiseziel am Einreisetag als Risikogebiet ausgewiesen ist. Hierzu können Sie z. B. auf den nachfolgenden Link zurückgreifen: </w:t>
      </w:r>
    </w:p>
    <w:p w:rsidR="002E127A" w:rsidRPr="00A71B41" w:rsidRDefault="002E127A" w:rsidP="002E127A">
      <w:pPr>
        <w:autoSpaceDE w:val="0"/>
        <w:autoSpaceDN w:val="0"/>
        <w:adjustRightInd w:val="0"/>
        <w:rPr>
          <w:rFonts w:ascii="Univers" w:hAnsi="Univers" w:cs="Calibri"/>
          <w:iCs/>
          <w:color w:val="000000"/>
          <w:sz w:val="20"/>
          <w:szCs w:val="20"/>
        </w:rPr>
      </w:pPr>
    </w:p>
    <w:p w:rsidR="002E127A" w:rsidRPr="00A71B41" w:rsidRDefault="00D13D10" w:rsidP="002E127A">
      <w:pPr>
        <w:autoSpaceDE w:val="0"/>
        <w:autoSpaceDN w:val="0"/>
        <w:adjustRightInd w:val="0"/>
        <w:jc w:val="center"/>
        <w:rPr>
          <w:rFonts w:ascii="Univers" w:hAnsi="Univers" w:cs="Calibri"/>
          <w:iCs/>
          <w:color w:val="000000"/>
          <w:sz w:val="20"/>
          <w:szCs w:val="20"/>
        </w:rPr>
      </w:pPr>
      <w:hyperlink r:id="rId8" w:history="1">
        <w:r w:rsidR="002E127A" w:rsidRPr="00A71B41">
          <w:rPr>
            <w:rStyle w:val="Hyperlink"/>
            <w:rFonts w:ascii="Univers" w:hAnsi="Univers" w:cs="Calibri"/>
            <w:iCs/>
            <w:sz w:val="20"/>
            <w:szCs w:val="20"/>
          </w:rPr>
          <w:t>https://www.rki.de/DE/Content/InfAZ/N/Neuartiges_Coronavirus/Risikogebiete_neu.html</w:t>
        </w:r>
      </w:hyperlink>
    </w:p>
    <w:p w:rsidR="002E127A" w:rsidRPr="00A71B41" w:rsidRDefault="002E127A" w:rsidP="002E127A">
      <w:pPr>
        <w:autoSpaceDE w:val="0"/>
        <w:autoSpaceDN w:val="0"/>
        <w:adjustRightInd w:val="0"/>
        <w:jc w:val="both"/>
        <w:rPr>
          <w:rFonts w:ascii="Univers" w:hAnsi="Univers" w:cstheme="minorHAnsi"/>
          <w:iCs/>
          <w:color w:val="000000"/>
          <w:sz w:val="20"/>
          <w:szCs w:val="20"/>
        </w:rPr>
      </w:pPr>
    </w:p>
    <w:p w:rsidR="002E127A" w:rsidRPr="00A71B41" w:rsidRDefault="002E127A" w:rsidP="002E127A">
      <w:pPr>
        <w:autoSpaceDE w:val="0"/>
        <w:autoSpaceDN w:val="0"/>
        <w:adjustRightInd w:val="0"/>
        <w:jc w:val="both"/>
        <w:rPr>
          <w:rFonts w:ascii="Univers" w:hAnsi="Univers" w:cs="Calibri"/>
          <w:iCs/>
          <w:color w:val="000000"/>
          <w:sz w:val="20"/>
          <w:szCs w:val="20"/>
        </w:rPr>
      </w:pPr>
      <w:r w:rsidRPr="00A71B41">
        <w:rPr>
          <w:rFonts w:ascii="Univers" w:hAnsi="Univers" w:cstheme="minorHAnsi"/>
          <w:iCs/>
          <w:color w:val="000000"/>
          <w:sz w:val="20"/>
          <w:szCs w:val="20"/>
        </w:rPr>
        <w:t xml:space="preserve">Falls Sie sich </w:t>
      </w:r>
      <w:r w:rsidRPr="00A71B41">
        <w:rPr>
          <w:rFonts w:ascii="Univers" w:hAnsi="Univers" w:cstheme="minorHAnsi"/>
          <w:sz w:val="20"/>
          <w:szCs w:val="20"/>
        </w:rPr>
        <w:t xml:space="preserve">zu einem beliebigen Zeitpunkt innerhalb von 14 Tagen vor Rückreise nach </w:t>
      </w:r>
      <w:r w:rsidR="00D07055" w:rsidRPr="007D3822">
        <w:rPr>
          <w:i/>
          <w:iCs/>
          <w:sz w:val="20"/>
          <w:szCs w:val="20"/>
          <w:highlight w:val="yellow"/>
        </w:rPr>
        <w:t>zutreffendes Bundesland einfügen</w:t>
      </w:r>
      <w:r w:rsidRPr="00A71B41">
        <w:rPr>
          <w:rFonts w:ascii="Univers" w:hAnsi="Univers" w:cstheme="minorHAnsi"/>
          <w:sz w:val="20"/>
          <w:szCs w:val="20"/>
        </w:rPr>
        <w:t xml:space="preserve"> in einem </w:t>
      </w:r>
      <w:r w:rsidRPr="00A71B41">
        <w:rPr>
          <w:rFonts w:ascii="Univers" w:hAnsi="Univers" w:cstheme="minorHAnsi"/>
          <w:iCs/>
          <w:color w:val="000000"/>
          <w:sz w:val="20"/>
          <w:szCs w:val="20"/>
        </w:rPr>
        <w:t xml:space="preserve">Land aufgehalten haben, das als Risikogebiet ausgewiesen ist, müssen Sie damit rechnen, dass Sie sich nach Ihrer Rückkehr unmittelbar nach der Einreise nach Deutschland </w:t>
      </w:r>
      <w:r w:rsidRPr="00A71B41">
        <w:rPr>
          <w:rFonts w:ascii="Univers" w:hAnsi="Univers" w:cstheme="minorHAnsi"/>
          <w:sz w:val="20"/>
          <w:szCs w:val="20"/>
        </w:rPr>
        <w:t>auf direktem Weg in die eigene Häuslichkeit oder eine andere geeignete</w:t>
      </w:r>
      <w:r w:rsidRPr="00A71B41">
        <w:rPr>
          <w:rFonts w:ascii="Univers" w:hAnsi="Univers" w:cstheme="minorHAnsi"/>
          <w:iCs/>
          <w:color w:val="000000"/>
          <w:sz w:val="20"/>
          <w:szCs w:val="20"/>
        </w:rPr>
        <w:t xml:space="preserve"> </w:t>
      </w:r>
      <w:r w:rsidRPr="00A71B41">
        <w:rPr>
          <w:rFonts w:ascii="Univers" w:hAnsi="Univers" w:cstheme="minorHAnsi"/>
          <w:sz w:val="20"/>
          <w:szCs w:val="20"/>
        </w:rPr>
        <w:t xml:space="preserve">Unterkunft zu begeben und sich für einen Zeitraum von 14 Tagen nach Ihrer Einreise ständig dort aufzuhalten haben (sog. Absonderung), </w:t>
      </w:r>
      <w:r w:rsidRPr="00A71B41">
        <w:rPr>
          <w:rFonts w:ascii="Univers" w:hAnsi="Univers" w:cs="Calibri"/>
          <w:iCs/>
          <w:color w:val="000000"/>
          <w:sz w:val="20"/>
          <w:szCs w:val="20"/>
        </w:rPr>
        <w:t>sofern dies nach dem jeweiligen aktuell geltenden Landesrecht (</w:t>
      </w:r>
      <w:r w:rsidR="007D3822">
        <w:rPr>
          <w:rFonts w:ascii="Univers" w:hAnsi="Univers" w:cs="Calibri"/>
          <w:iCs/>
          <w:color w:val="000000"/>
          <w:sz w:val="20"/>
          <w:szCs w:val="20"/>
        </w:rPr>
        <w:t xml:space="preserve">z. B. </w:t>
      </w:r>
      <w:r w:rsidRPr="00D07055">
        <w:rPr>
          <w:rFonts w:ascii="Univers" w:hAnsi="Univers" w:cs="Calibri"/>
          <w:iCs/>
          <w:color w:val="000000"/>
          <w:sz w:val="20"/>
          <w:szCs w:val="20"/>
        </w:rPr>
        <w:t>in</w:t>
      </w:r>
      <w:r w:rsidR="00861691">
        <w:rPr>
          <w:rFonts w:ascii="Univers" w:hAnsi="Univers" w:cs="Calibri"/>
          <w:iCs/>
          <w:color w:val="000000"/>
          <w:sz w:val="20"/>
          <w:szCs w:val="20"/>
        </w:rPr>
        <w:t xml:space="preserve"> </w:t>
      </w:r>
      <w:r w:rsidR="00031597" w:rsidRPr="007D3822">
        <w:rPr>
          <w:i/>
          <w:iCs/>
          <w:sz w:val="20"/>
          <w:szCs w:val="20"/>
          <w:highlight w:val="yellow"/>
        </w:rPr>
        <w:t>zutreffendes Bundesland und jeweilige Landesverordnung einfügen</w:t>
      </w:r>
      <w:r w:rsidRPr="00A71B41">
        <w:rPr>
          <w:rFonts w:ascii="Univers" w:hAnsi="Univers" w:cs="Calibri"/>
          <w:iCs/>
          <w:color w:val="000000"/>
          <w:sz w:val="20"/>
          <w:szCs w:val="20"/>
        </w:rPr>
        <w:t xml:space="preserve">) vorgesehen ist. Sie sollten deshalb nach Ihrer Rückkehr prüfen, ob die Quarantäneregelung noch gültig </w:t>
      </w:r>
      <w:r w:rsidRPr="007D3822">
        <w:rPr>
          <w:rFonts w:ascii="Univers" w:hAnsi="Univers" w:cs="Calibri"/>
          <w:iCs/>
          <w:color w:val="000000"/>
          <w:sz w:val="20"/>
          <w:szCs w:val="20"/>
        </w:rPr>
        <w:t>und auf sie anzuwenden</w:t>
      </w:r>
      <w:r>
        <w:rPr>
          <w:rFonts w:ascii="Univers" w:hAnsi="Univers" w:cs="Calibri"/>
          <w:b/>
          <w:iCs/>
          <w:color w:val="000000"/>
          <w:sz w:val="20"/>
          <w:szCs w:val="20"/>
        </w:rPr>
        <w:t xml:space="preserve"> </w:t>
      </w:r>
      <w:r w:rsidRPr="00A71B41">
        <w:rPr>
          <w:rFonts w:ascii="Univers" w:hAnsi="Univers" w:cs="Calibri"/>
          <w:iCs/>
          <w:color w:val="000000"/>
          <w:sz w:val="20"/>
          <w:szCs w:val="20"/>
        </w:rPr>
        <w:t xml:space="preserve">ist. </w:t>
      </w:r>
    </w:p>
    <w:p w:rsidR="002E127A" w:rsidRPr="00A71B41" w:rsidRDefault="002E127A" w:rsidP="002E127A">
      <w:pPr>
        <w:autoSpaceDE w:val="0"/>
        <w:autoSpaceDN w:val="0"/>
        <w:adjustRightInd w:val="0"/>
        <w:jc w:val="both"/>
        <w:rPr>
          <w:rFonts w:ascii="Univers" w:hAnsi="Univers" w:cs="Calibri"/>
          <w:iCs/>
          <w:color w:val="000000"/>
          <w:sz w:val="20"/>
          <w:szCs w:val="20"/>
        </w:rPr>
      </w:pPr>
    </w:p>
    <w:p w:rsidR="007D3822" w:rsidRDefault="002E127A" w:rsidP="002E127A">
      <w:pPr>
        <w:autoSpaceDE w:val="0"/>
        <w:autoSpaceDN w:val="0"/>
        <w:adjustRightInd w:val="0"/>
        <w:jc w:val="both"/>
        <w:rPr>
          <w:rFonts w:ascii="Univers" w:hAnsi="Univers" w:cs="Calibri"/>
          <w:iCs/>
          <w:sz w:val="20"/>
          <w:szCs w:val="20"/>
        </w:rPr>
      </w:pPr>
      <w:r>
        <w:rPr>
          <w:rFonts w:ascii="Univers" w:hAnsi="Univers" w:cs="Calibri"/>
          <w:iCs/>
          <w:color w:val="000000"/>
          <w:sz w:val="20"/>
          <w:szCs w:val="20"/>
        </w:rPr>
        <w:t>In diesem</w:t>
      </w:r>
      <w:r w:rsidRPr="00A71B41">
        <w:rPr>
          <w:rFonts w:ascii="Univers" w:hAnsi="Univers" w:cs="Calibri"/>
          <w:iCs/>
          <w:sz w:val="20"/>
          <w:szCs w:val="20"/>
        </w:rPr>
        <w:t xml:space="preserve"> Fall werden wir Ihnen für diesen Zeitraum kein Entgelt zahlen, falls Sie Ihre Tätigkeit nicht gemäß ihrer vertraglichen Vereinbarung im Homeoffice oder häuslicher mobiler Telearbeit erbringen können. Sie müssen ebenfalls damit rechnen, dass Sie für die ausgefallene Arbeitszeit auch vom</w:t>
      </w:r>
      <w:r w:rsidR="007D3822">
        <w:rPr>
          <w:rFonts w:ascii="Univers" w:hAnsi="Univers" w:cs="Calibri"/>
          <w:iCs/>
          <w:sz w:val="20"/>
          <w:szCs w:val="20"/>
        </w:rPr>
        <w:t xml:space="preserve"> Land</w:t>
      </w:r>
      <w:r w:rsidRPr="00A71B41">
        <w:rPr>
          <w:rFonts w:ascii="Univers" w:hAnsi="Univers" w:cs="Calibri"/>
          <w:iCs/>
          <w:sz w:val="20"/>
          <w:szCs w:val="20"/>
        </w:rPr>
        <w:t xml:space="preserve"> </w:t>
      </w:r>
      <w:r w:rsidR="00D07055" w:rsidRPr="007D3822">
        <w:rPr>
          <w:i/>
          <w:iCs/>
          <w:sz w:val="20"/>
          <w:szCs w:val="20"/>
          <w:highlight w:val="yellow"/>
        </w:rPr>
        <w:t>zutreffendes Bundesland einfügen</w:t>
      </w:r>
      <w:r w:rsidR="007D3822">
        <w:rPr>
          <w:rFonts w:ascii="Univers" w:hAnsi="Univers" w:cs="Calibri"/>
          <w:iCs/>
          <w:sz w:val="20"/>
          <w:szCs w:val="20"/>
        </w:rPr>
        <w:t xml:space="preserve"> </w:t>
      </w:r>
      <w:r w:rsidRPr="00A71B41">
        <w:rPr>
          <w:rFonts w:ascii="Univers" w:hAnsi="Univers" w:cs="Calibri"/>
          <w:iCs/>
          <w:sz w:val="20"/>
          <w:szCs w:val="20"/>
        </w:rPr>
        <w:t xml:space="preserve">keine Entschädigungsleistungen erhalten. </w:t>
      </w:r>
    </w:p>
    <w:p w:rsidR="007D3822" w:rsidRDefault="007D3822" w:rsidP="002E127A">
      <w:pPr>
        <w:autoSpaceDE w:val="0"/>
        <w:autoSpaceDN w:val="0"/>
        <w:adjustRightInd w:val="0"/>
        <w:jc w:val="both"/>
        <w:rPr>
          <w:rFonts w:ascii="Univers" w:hAnsi="Univers" w:cs="Calibri"/>
          <w:iCs/>
          <w:sz w:val="20"/>
          <w:szCs w:val="20"/>
        </w:rPr>
      </w:pPr>
    </w:p>
    <w:p w:rsidR="002E127A" w:rsidRPr="007D3822" w:rsidRDefault="002E127A" w:rsidP="002E127A">
      <w:pPr>
        <w:autoSpaceDE w:val="0"/>
        <w:autoSpaceDN w:val="0"/>
        <w:adjustRightInd w:val="0"/>
        <w:jc w:val="both"/>
        <w:rPr>
          <w:rFonts w:ascii="Univers" w:hAnsi="Univers" w:cs="Calibri"/>
          <w:iCs/>
          <w:sz w:val="20"/>
          <w:szCs w:val="20"/>
        </w:rPr>
      </w:pPr>
      <w:r w:rsidRPr="00A71B41">
        <w:rPr>
          <w:rFonts w:ascii="Univers" w:hAnsi="Univers" w:cs="Calibri"/>
          <w:iCs/>
          <w:sz w:val="20"/>
          <w:szCs w:val="20"/>
        </w:rPr>
        <w:t xml:space="preserve">Dagegen besteht keine </w:t>
      </w:r>
      <w:r w:rsidR="007D3822">
        <w:rPr>
          <w:rFonts w:ascii="Univers" w:hAnsi="Univers" w:cs="Calibri"/>
          <w:iCs/>
          <w:sz w:val="20"/>
          <w:szCs w:val="20"/>
        </w:rPr>
        <w:t>Quarantäne</w:t>
      </w:r>
      <w:r w:rsidRPr="00A71B41">
        <w:rPr>
          <w:rFonts w:ascii="Univers" w:hAnsi="Univers" w:cs="Calibri"/>
          <w:iCs/>
          <w:sz w:val="20"/>
          <w:szCs w:val="20"/>
        </w:rPr>
        <w:t xml:space="preserve">pflicht, wenn Sie nach Ihrer Rückkehr durch ein ärztliches Zeugnis </w:t>
      </w:r>
      <w:r w:rsidRPr="007D3822">
        <w:rPr>
          <w:rFonts w:ascii="Tahoma" w:hAnsi="Tahoma" w:cs="Tahoma"/>
          <w:bCs/>
          <w:color w:val="000000"/>
          <w:sz w:val="20"/>
          <w:szCs w:val="20"/>
        </w:rPr>
        <w:t>in deutscher oder in englischer Sprache</w:t>
      </w:r>
      <w:r w:rsidRPr="00D07055">
        <w:rPr>
          <w:rFonts w:ascii="Tahoma" w:hAnsi="Tahoma" w:cs="Tahoma"/>
          <w:color w:val="000000"/>
          <w:sz w:val="20"/>
          <w:szCs w:val="20"/>
        </w:rPr>
        <w:t xml:space="preserve"> </w:t>
      </w:r>
      <w:r w:rsidRPr="00A71B41">
        <w:rPr>
          <w:rFonts w:ascii="Univers" w:hAnsi="Univers" w:cs="Calibri"/>
          <w:iCs/>
          <w:sz w:val="20"/>
          <w:szCs w:val="20"/>
        </w:rPr>
        <w:t xml:space="preserve">nachweisen können, dass Sie nicht </w:t>
      </w:r>
      <w:r>
        <w:rPr>
          <w:rFonts w:ascii="Univers" w:hAnsi="Univers" w:cs="Calibri"/>
          <w:iCs/>
          <w:sz w:val="20"/>
          <w:szCs w:val="20"/>
        </w:rPr>
        <w:t>mit</w:t>
      </w:r>
      <w:r w:rsidRPr="00A71B41">
        <w:rPr>
          <w:rFonts w:ascii="Univers" w:hAnsi="Univers" w:cs="Calibri"/>
          <w:iCs/>
          <w:sz w:val="20"/>
          <w:szCs w:val="20"/>
        </w:rPr>
        <w:t xml:space="preserve"> dem Coronavirus infiziert sind. Der Test darf </w:t>
      </w:r>
      <w:r w:rsidRPr="00A71B41">
        <w:rPr>
          <w:rFonts w:ascii="Univers" w:hAnsi="Univers" w:cs="TimesNewRoman"/>
          <w:sz w:val="20"/>
          <w:szCs w:val="20"/>
        </w:rPr>
        <w:t>höchstens 48 Stunden vor der Einreise in die Bundesrepublik</w:t>
      </w:r>
      <w:r w:rsidRPr="00A71B41">
        <w:rPr>
          <w:rFonts w:ascii="Univers" w:hAnsi="Univers" w:cs="Calibri"/>
          <w:iCs/>
          <w:sz w:val="20"/>
          <w:szCs w:val="20"/>
        </w:rPr>
        <w:t xml:space="preserve"> </w:t>
      </w:r>
      <w:r w:rsidRPr="00A71B41">
        <w:rPr>
          <w:rFonts w:ascii="Univers" w:hAnsi="Univers" w:cs="TimesNewRoman"/>
          <w:sz w:val="20"/>
          <w:szCs w:val="20"/>
        </w:rPr>
        <w:t>Deutschland vorgenommen und in einem in einem Mitgliedstaat der Europäischen Union oder einem sonstigen durch das Robert Koch-Institut veröffentlichten Staat durchgeführt worden sein</w:t>
      </w:r>
      <w:r w:rsidRPr="00A71B41">
        <w:rPr>
          <w:rFonts w:ascii="TimesNewRoman" w:hAnsi="TimesNewRoman" w:cs="TimesNewRoman"/>
          <w:sz w:val="20"/>
          <w:szCs w:val="20"/>
        </w:rPr>
        <w:t>.</w:t>
      </w:r>
    </w:p>
    <w:p w:rsidR="002E127A" w:rsidRPr="00A71B41" w:rsidRDefault="002E127A" w:rsidP="002E127A">
      <w:pPr>
        <w:autoSpaceDE w:val="0"/>
        <w:autoSpaceDN w:val="0"/>
        <w:adjustRightInd w:val="0"/>
        <w:jc w:val="both"/>
        <w:rPr>
          <w:rFonts w:ascii="Univers" w:hAnsi="Univers" w:cs="Calibri"/>
          <w:iCs/>
          <w:sz w:val="20"/>
          <w:szCs w:val="20"/>
        </w:rPr>
      </w:pPr>
    </w:p>
    <w:p w:rsidR="002E127A" w:rsidRPr="00A71B41" w:rsidRDefault="002E127A" w:rsidP="002E127A">
      <w:pPr>
        <w:autoSpaceDE w:val="0"/>
        <w:autoSpaceDN w:val="0"/>
        <w:adjustRightInd w:val="0"/>
        <w:jc w:val="both"/>
        <w:rPr>
          <w:rFonts w:ascii="Univers" w:hAnsi="Univers" w:cs="Calibri"/>
          <w:iCs/>
          <w:color w:val="000000"/>
          <w:sz w:val="20"/>
          <w:szCs w:val="20"/>
        </w:rPr>
      </w:pPr>
      <w:r w:rsidRPr="00A71B41">
        <w:rPr>
          <w:rFonts w:ascii="Univers" w:hAnsi="Univers" w:cs="Calibri"/>
          <w:iCs/>
          <w:color w:val="000000"/>
          <w:sz w:val="20"/>
          <w:szCs w:val="20"/>
        </w:rPr>
        <w:t>Sollten Sie nach dem Aufenthalt in einem Risikogebiet an dem Coronavirus (COVID-19) erkranken, müssen Sie damit rechnen, dass Sie für die Dauer der Erkrankung keine Entgeltfortzahlung nach dem Entgeltfortzahlungsgesetz erhalten, da Sie hätten voraussehen können, dass bei einer Reise in ein Risikogebiet eine erhöhte Ansteckungsgefahr besteht.</w:t>
      </w:r>
    </w:p>
    <w:p w:rsidR="002E127A" w:rsidRPr="00A71B41" w:rsidRDefault="002E127A" w:rsidP="002E127A">
      <w:pPr>
        <w:autoSpaceDE w:val="0"/>
        <w:autoSpaceDN w:val="0"/>
        <w:adjustRightInd w:val="0"/>
        <w:jc w:val="both"/>
        <w:rPr>
          <w:rFonts w:ascii="Univers" w:hAnsi="Univers" w:cs="Calibri"/>
          <w:iCs/>
          <w:color w:val="000000"/>
          <w:sz w:val="20"/>
          <w:szCs w:val="20"/>
        </w:rPr>
      </w:pPr>
    </w:p>
    <w:p w:rsidR="002E127A" w:rsidRPr="00A71B41" w:rsidRDefault="002E127A" w:rsidP="002E127A">
      <w:pPr>
        <w:autoSpaceDE w:val="0"/>
        <w:autoSpaceDN w:val="0"/>
        <w:adjustRightInd w:val="0"/>
        <w:jc w:val="both"/>
        <w:rPr>
          <w:rFonts w:ascii="Univers" w:hAnsi="Univers" w:cs="Calibri"/>
          <w:iCs/>
          <w:color w:val="000000"/>
          <w:sz w:val="20"/>
          <w:szCs w:val="20"/>
        </w:rPr>
      </w:pPr>
      <w:r w:rsidRPr="00A71B41">
        <w:rPr>
          <w:rFonts w:ascii="Univers" w:hAnsi="Univers" w:cs="Calibri"/>
          <w:iCs/>
          <w:color w:val="000000"/>
          <w:sz w:val="20"/>
          <w:szCs w:val="20"/>
        </w:rPr>
        <w:t xml:space="preserve">Wir sind wegen Ihrer zu unserem Unternehmen bestehenden Treuepflicht </w:t>
      </w:r>
      <w:r w:rsidR="007D3822" w:rsidRPr="007D3822">
        <w:rPr>
          <w:rFonts w:ascii="Univers" w:hAnsi="Univers" w:cs="Calibri"/>
          <w:iCs/>
          <w:color w:val="000000"/>
          <w:sz w:val="20"/>
          <w:szCs w:val="20"/>
        </w:rPr>
        <w:t xml:space="preserve">und unserer Fürsorgepflicht gegenüber der gesamten Belegschaft </w:t>
      </w:r>
      <w:r w:rsidRPr="00A71B41">
        <w:rPr>
          <w:rFonts w:ascii="Univers" w:hAnsi="Univers" w:cs="Calibri"/>
          <w:iCs/>
          <w:color w:val="000000"/>
          <w:sz w:val="20"/>
          <w:szCs w:val="20"/>
        </w:rPr>
        <w:t>berechtigt, Sie danach zu befragen, ob Sie in ein Risikogebiet fahren wollen oder sich während Ihres Urlaubs in einem solchen Risikogebiet aufgehalten haben.</w:t>
      </w:r>
    </w:p>
    <w:p w:rsidR="002E127A" w:rsidRPr="00A71B41" w:rsidRDefault="002E127A" w:rsidP="002E127A">
      <w:pPr>
        <w:autoSpaceDE w:val="0"/>
        <w:autoSpaceDN w:val="0"/>
        <w:adjustRightInd w:val="0"/>
        <w:jc w:val="both"/>
        <w:rPr>
          <w:rFonts w:ascii="Univers" w:hAnsi="Univers" w:cs="Calibri"/>
          <w:iCs/>
          <w:color w:val="000000"/>
          <w:sz w:val="20"/>
          <w:szCs w:val="20"/>
        </w:rPr>
      </w:pPr>
    </w:p>
    <w:p w:rsidR="002E127A" w:rsidRDefault="002E127A" w:rsidP="002E127A">
      <w:pPr>
        <w:autoSpaceDE w:val="0"/>
        <w:autoSpaceDN w:val="0"/>
        <w:adjustRightInd w:val="0"/>
        <w:jc w:val="both"/>
        <w:rPr>
          <w:rFonts w:ascii="Univers" w:hAnsi="Univers" w:cs="Calibri"/>
          <w:iCs/>
          <w:color w:val="000000"/>
          <w:sz w:val="20"/>
          <w:szCs w:val="20"/>
        </w:rPr>
      </w:pPr>
      <w:r w:rsidRPr="00A71B41">
        <w:rPr>
          <w:rFonts w:ascii="Univers" w:hAnsi="Univers" w:cs="Calibri"/>
          <w:iCs/>
          <w:color w:val="000000"/>
          <w:sz w:val="20"/>
          <w:szCs w:val="20"/>
        </w:rPr>
        <w:t>Mit freundlichen Grüßen</w:t>
      </w:r>
    </w:p>
    <w:p w:rsidR="005B3709" w:rsidRDefault="005B3709" w:rsidP="002E127A">
      <w:pPr>
        <w:autoSpaceDE w:val="0"/>
        <w:autoSpaceDN w:val="0"/>
        <w:adjustRightInd w:val="0"/>
        <w:jc w:val="both"/>
        <w:rPr>
          <w:rFonts w:ascii="Univers" w:hAnsi="Univers" w:cs="Calibri"/>
          <w:iCs/>
          <w:color w:val="000000"/>
          <w:sz w:val="20"/>
          <w:szCs w:val="20"/>
        </w:rPr>
      </w:pPr>
    </w:p>
    <w:p w:rsidR="005B3709" w:rsidRPr="00A71B41" w:rsidRDefault="005B3709" w:rsidP="002E127A">
      <w:pPr>
        <w:autoSpaceDE w:val="0"/>
        <w:autoSpaceDN w:val="0"/>
        <w:adjustRightInd w:val="0"/>
        <w:jc w:val="both"/>
        <w:rPr>
          <w:rFonts w:ascii="Univers" w:hAnsi="Univers" w:cs="Calibri"/>
          <w:iCs/>
          <w:color w:val="000000"/>
          <w:sz w:val="20"/>
          <w:szCs w:val="20"/>
        </w:rPr>
      </w:pPr>
    </w:p>
    <w:p w:rsidR="001C0F65" w:rsidRDefault="001C0F65" w:rsidP="002E127A">
      <w:pPr>
        <w:autoSpaceDE w:val="0"/>
        <w:autoSpaceDN w:val="0"/>
        <w:adjustRightInd w:val="0"/>
        <w:jc w:val="both"/>
        <w:rPr>
          <w:rFonts w:ascii="Univers" w:hAnsi="Univers" w:cs="Calibri"/>
          <w:iCs/>
          <w:color w:val="000000"/>
          <w:sz w:val="20"/>
          <w:szCs w:val="20"/>
        </w:rPr>
      </w:pPr>
    </w:p>
    <w:p w:rsidR="002E127A" w:rsidRPr="00A71B41" w:rsidRDefault="001C0F65" w:rsidP="007D3822">
      <w:pPr>
        <w:autoSpaceDE w:val="0"/>
        <w:autoSpaceDN w:val="0"/>
        <w:adjustRightInd w:val="0"/>
        <w:rPr>
          <w:rFonts w:ascii="Univers" w:hAnsi="Univers" w:cs="Calibri"/>
          <w:iCs/>
          <w:color w:val="000000"/>
          <w:sz w:val="20"/>
          <w:szCs w:val="20"/>
        </w:rPr>
      </w:pPr>
      <w:r w:rsidRPr="00A71B41">
        <w:rPr>
          <w:rFonts w:ascii="Univers" w:hAnsi="Univers" w:cs="Calibri"/>
          <w:iCs/>
          <w:color w:val="000000"/>
          <w:sz w:val="20"/>
          <w:szCs w:val="20"/>
        </w:rPr>
        <w:t>…………………………………….</w:t>
      </w:r>
      <w:r>
        <w:rPr>
          <w:rFonts w:ascii="Univers" w:hAnsi="Univers" w:cs="Calibri"/>
          <w:iCs/>
          <w:color w:val="000000"/>
          <w:sz w:val="20"/>
          <w:szCs w:val="20"/>
        </w:rPr>
        <w:tab/>
      </w:r>
      <w:r>
        <w:rPr>
          <w:rFonts w:ascii="Univers" w:hAnsi="Univers" w:cs="Calibri"/>
          <w:iCs/>
          <w:color w:val="000000"/>
          <w:sz w:val="20"/>
          <w:szCs w:val="20"/>
        </w:rPr>
        <w:tab/>
      </w:r>
      <w:r>
        <w:rPr>
          <w:rFonts w:ascii="Univers" w:hAnsi="Univers" w:cs="Calibri"/>
          <w:iCs/>
          <w:color w:val="000000"/>
          <w:sz w:val="20"/>
          <w:szCs w:val="20"/>
        </w:rPr>
        <w:tab/>
      </w:r>
      <w:r w:rsidR="002E127A" w:rsidRPr="00A71B41">
        <w:rPr>
          <w:rFonts w:ascii="Univers" w:hAnsi="Univers" w:cs="Calibri"/>
          <w:iCs/>
          <w:color w:val="000000"/>
          <w:sz w:val="20"/>
          <w:szCs w:val="20"/>
        </w:rPr>
        <w:t>…………………………………….</w:t>
      </w:r>
    </w:p>
    <w:p w:rsidR="00F27AFA" w:rsidRPr="002471F8" w:rsidRDefault="002E127A" w:rsidP="002471F8">
      <w:pPr>
        <w:autoSpaceDE w:val="0"/>
        <w:autoSpaceDN w:val="0"/>
        <w:adjustRightInd w:val="0"/>
        <w:rPr>
          <w:rFonts w:ascii="Univers" w:hAnsi="Univers" w:cs="Calibri"/>
          <w:iCs/>
          <w:color w:val="000000"/>
          <w:sz w:val="20"/>
          <w:szCs w:val="20"/>
        </w:rPr>
      </w:pPr>
      <w:r w:rsidRPr="00A71B41">
        <w:rPr>
          <w:rFonts w:ascii="Univers" w:hAnsi="Univers" w:cs="Calibri"/>
          <w:iCs/>
          <w:color w:val="000000"/>
          <w:sz w:val="20"/>
          <w:szCs w:val="20"/>
        </w:rPr>
        <w:t>(</w:t>
      </w:r>
      <w:r w:rsidR="001C0F65">
        <w:rPr>
          <w:rFonts w:ascii="Univers" w:hAnsi="Univers" w:cs="Calibri"/>
          <w:iCs/>
          <w:color w:val="000000"/>
          <w:sz w:val="20"/>
          <w:szCs w:val="20"/>
        </w:rPr>
        <w:t xml:space="preserve">Ort, Datum) </w:t>
      </w:r>
      <w:r w:rsidR="001C0F65">
        <w:rPr>
          <w:rFonts w:ascii="Univers" w:hAnsi="Univers" w:cs="Calibri"/>
          <w:iCs/>
          <w:color w:val="000000"/>
          <w:sz w:val="20"/>
          <w:szCs w:val="20"/>
        </w:rPr>
        <w:tab/>
      </w:r>
      <w:r w:rsidR="001C0F65">
        <w:rPr>
          <w:rFonts w:ascii="Univers" w:hAnsi="Univers" w:cs="Calibri"/>
          <w:iCs/>
          <w:color w:val="000000"/>
          <w:sz w:val="20"/>
          <w:szCs w:val="20"/>
        </w:rPr>
        <w:tab/>
      </w:r>
      <w:r w:rsidR="001C0F65">
        <w:rPr>
          <w:rFonts w:ascii="Univers" w:hAnsi="Univers" w:cs="Calibri"/>
          <w:iCs/>
          <w:color w:val="000000"/>
          <w:sz w:val="20"/>
          <w:szCs w:val="20"/>
        </w:rPr>
        <w:tab/>
      </w:r>
      <w:r w:rsidR="001C0F65">
        <w:rPr>
          <w:rFonts w:ascii="Univers" w:hAnsi="Univers" w:cs="Calibri"/>
          <w:iCs/>
          <w:color w:val="000000"/>
          <w:sz w:val="20"/>
          <w:szCs w:val="20"/>
        </w:rPr>
        <w:tab/>
      </w:r>
      <w:r w:rsidR="001C0F65">
        <w:rPr>
          <w:rFonts w:ascii="Univers" w:hAnsi="Univers" w:cs="Calibri"/>
          <w:iCs/>
          <w:color w:val="000000"/>
          <w:sz w:val="20"/>
          <w:szCs w:val="20"/>
        </w:rPr>
        <w:tab/>
      </w:r>
      <w:r w:rsidR="001C0F65">
        <w:rPr>
          <w:rFonts w:ascii="Univers" w:hAnsi="Univers" w:cs="Calibri"/>
          <w:iCs/>
          <w:color w:val="000000"/>
          <w:sz w:val="20"/>
          <w:szCs w:val="20"/>
        </w:rPr>
        <w:tab/>
        <w:t>(</w:t>
      </w:r>
      <w:r w:rsidRPr="00A71B41">
        <w:rPr>
          <w:rFonts w:ascii="Univers" w:hAnsi="Univers" w:cs="Calibri"/>
          <w:iCs/>
          <w:color w:val="000000"/>
          <w:sz w:val="20"/>
          <w:szCs w:val="20"/>
        </w:rPr>
        <w:t>Unterschrift des Arbeitgebers)</w:t>
      </w:r>
    </w:p>
    <w:sectPr w:rsidR="00F27AFA" w:rsidRPr="002471F8" w:rsidSect="00F27AFA">
      <w:headerReference w:type="default" r:id="rId9"/>
      <w:footerReference w:type="default" r:id="rId10"/>
      <w:type w:val="continuous"/>
      <w:pgSz w:w="11906" w:h="16838"/>
      <w:pgMar w:top="1418" w:right="1418" w:bottom="1134" w:left="1418"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B69" w:rsidRDefault="00524B69">
      <w:r>
        <w:separator/>
      </w:r>
    </w:p>
  </w:endnote>
  <w:endnote w:type="continuationSeparator" w:id="0">
    <w:p w:rsidR="00524B69" w:rsidRDefault="00524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altName w:val="Arial"/>
    <w:charset w:val="00"/>
    <w:family w:val="swiss"/>
    <w:pitch w:val="variable"/>
    <w:sig w:usb0="80000287" w:usb1="00000000" w:usb2="00000000" w:usb3="00000000" w:csb0="0000000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B69" w:rsidRDefault="00524B6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B69" w:rsidRDefault="00524B69">
      <w:r>
        <w:separator/>
      </w:r>
    </w:p>
  </w:footnote>
  <w:footnote w:type="continuationSeparator" w:id="0">
    <w:p w:rsidR="00524B69" w:rsidRDefault="00524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B69" w:rsidRDefault="00524B69" w:rsidP="00116E9F">
    <w:pPr>
      <w:pStyle w:val="Kopfzeile"/>
      <w:jc w:val="right"/>
    </w:pPr>
    <w:r>
      <w:rPr>
        <w:noProof/>
      </w:rPr>
      <w:drawing>
        <wp:anchor distT="0" distB="0" distL="114300" distR="114300" simplePos="0" relativeHeight="251661312" behindDoc="0" locked="0" layoutInCell="1" allowOverlap="1">
          <wp:simplePos x="0" y="0"/>
          <wp:positionH relativeFrom="page">
            <wp:posOffset>5642724</wp:posOffset>
          </wp:positionH>
          <wp:positionV relativeFrom="page">
            <wp:posOffset>397510</wp:posOffset>
          </wp:positionV>
          <wp:extent cx="1522800" cy="266400"/>
          <wp:effectExtent l="0" t="0" r="127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ues Logo 2012_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2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5394"/>
    <w:multiLevelType w:val="hybridMultilevel"/>
    <w:tmpl w:val="2864ED40"/>
    <w:lvl w:ilvl="0" w:tplc="C6E28370">
      <w:start w:val="1"/>
      <w:numFmt w:val="bullet"/>
      <w:pStyle w:val="Liste"/>
      <w:lvlText w:val="-"/>
      <w:lvlJc w:val="left"/>
      <w:pPr>
        <w:tabs>
          <w:tab w:val="num" w:pos="720"/>
        </w:tabs>
        <w:ind w:left="720" w:hanging="360"/>
      </w:pPr>
      <w:rPr>
        <w:rFonts w:ascii="Tahoma" w:eastAsia="Times New Roman" w:hAnsi="Tahom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27A"/>
    <w:rsid w:val="00006397"/>
    <w:rsid w:val="00011127"/>
    <w:rsid w:val="00031597"/>
    <w:rsid w:val="00042267"/>
    <w:rsid w:val="000756CE"/>
    <w:rsid w:val="000B1F60"/>
    <w:rsid w:val="00116E9F"/>
    <w:rsid w:val="00123270"/>
    <w:rsid w:val="00171F77"/>
    <w:rsid w:val="001A349F"/>
    <w:rsid w:val="001B0779"/>
    <w:rsid w:val="001C0F65"/>
    <w:rsid w:val="001E37FD"/>
    <w:rsid w:val="001E7738"/>
    <w:rsid w:val="0023721A"/>
    <w:rsid w:val="002471F8"/>
    <w:rsid w:val="002C6995"/>
    <w:rsid w:val="002D5DE6"/>
    <w:rsid w:val="002E127A"/>
    <w:rsid w:val="00345E64"/>
    <w:rsid w:val="003B5295"/>
    <w:rsid w:val="00484C82"/>
    <w:rsid w:val="004A2B1F"/>
    <w:rsid w:val="00510F95"/>
    <w:rsid w:val="00524B69"/>
    <w:rsid w:val="00567CA8"/>
    <w:rsid w:val="005B3709"/>
    <w:rsid w:val="005D1EF5"/>
    <w:rsid w:val="005E4C74"/>
    <w:rsid w:val="006C4C9B"/>
    <w:rsid w:val="007375CA"/>
    <w:rsid w:val="00784A82"/>
    <w:rsid w:val="007C1DDF"/>
    <w:rsid w:val="007D3822"/>
    <w:rsid w:val="007E305C"/>
    <w:rsid w:val="007F4D25"/>
    <w:rsid w:val="00861691"/>
    <w:rsid w:val="008B654A"/>
    <w:rsid w:val="008E0221"/>
    <w:rsid w:val="00933FF7"/>
    <w:rsid w:val="00972172"/>
    <w:rsid w:val="00A2699C"/>
    <w:rsid w:val="00A435D2"/>
    <w:rsid w:val="00AC5DAD"/>
    <w:rsid w:val="00AE6D83"/>
    <w:rsid w:val="00B6137D"/>
    <w:rsid w:val="00BA1E3A"/>
    <w:rsid w:val="00BA48B6"/>
    <w:rsid w:val="00BC35BE"/>
    <w:rsid w:val="00BE55FB"/>
    <w:rsid w:val="00BF638D"/>
    <w:rsid w:val="00C25692"/>
    <w:rsid w:val="00CD17DC"/>
    <w:rsid w:val="00CE5E34"/>
    <w:rsid w:val="00D07055"/>
    <w:rsid w:val="00D13D10"/>
    <w:rsid w:val="00D36E77"/>
    <w:rsid w:val="00D445FD"/>
    <w:rsid w:val="00D508EF"/>
    <w:rsid w:val="00DC36DD"/>
    <w:rsid w:val="00DE72B1"/>
    <w:rsid w:val="00DF18D0"/>
    <w:rsid w:val="00E1052A"/>
    <w:rsid w:val="00E5231E"/>
    <w:rsid w:val="00F14A06"/>
    <w:rsid w:val="00F278DD"/>
    <w:rsid w:val="00F27AFA"/>
    <w:rsid w:val="00F8177D"/>
    <w:rsid w:val="00F85986"/>
    <w:rsid w:val="00FE1503"/>
    <w:rsid w:val="00FE16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E33173CB-0E6C-49A2-93FD-40E4B61F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349F"/>
    <w:rPr>
      <w:rFonts w:eastAsia="Calibri"/>
      <w:lang w:eastAsia="en-US"/>
    </w:rPr>
  </w:style>
  <w:style w:type="paragraph" w:styleId="berschrift1">
    <w:name w:val="heading 1"/>
    <w:basedOn w:val="Standard"/>
    <w:next w:val="Standard"/>
    <w:qFormat/>
    <w:rsid w:val="00F27AFA"/>
    <w:pPr>
      <w:keepNext/>
      <w:spacing w:before="240" w:after="60" w:line="260" w:lineRule="atLeast"/>
      <w:outlineLvl w:val="0"/>
    </w:pPr>
    <w:rPr>
      <w:rFonts w:eastAsia="Times New Roman" w:cs="Arial"/>
      <w:b/>
      <w:bCs/>
      <w:kern w:val="32"/>
      <w:sz w:val="32"/>
      <w:szCs w:val="32"/>
      <w:lang w:eastAsia="de-DE"/>
    </w:rPr>
  </w:style>
  <w:style w:type="paragraph" w:styleId="berschrift2">
    <w:name w:val="heading 2"/>
    <w:basedOn w:val="Standard"/>
    <w:next w:val="Standard"/>
    <w:qFormat/>
    <w:rsid w:val="00F27AFA"/>
    <w:pPr>
      <w:keepNext/>
      <w:spacing w:before="240" w:after="60" w:line="260" w:lineRule="atLeast"/>
      <w:outlineLvl w:val="1"/>
    </w:pPr>
    <w:rPr>
      <w:rFonts w:eastAsia="Times New Roman" w:cs="Arial"/>
      <w:b/>
      <w:bCs/>
      <w:i/>
      <w:iCs/>
      <w:sz w:val="28"/>
      <w:szCs w:val="28"/>
      <w:lang w:eastAsia="de-DE"/>
    </w:rPr>
  </w:style>
  <w:style w:type="paragraph" w:styleId="berschrift3">
    <w:name w:val="heading 3"/>
    <w:basedOn w:val="Standard"/>
    <w:next w:val="Standard"/>
    <w:qFormat/>
    <w:rsid w:val="00F27AFA"/>
    <w:pPr>
      <w:keepNext/>
      <w:spacing w:before="240" w:after="60" w:line="260" w:lineRule="atLeast"/>
      <w:outlineLvl w:val="2"/>
    </w:pPr>
    <w:rPr>
      <w:rFonts w:eastAsia="Times New Roman" w:cs="Arial"/>
      <w:b/>
      <w:bCs/>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36E77"/>
    <w:pPr>
      <w:tabs>
        <w:tab w:val="center" w:pos="4536"/>
        <w:tab w:val="right" w:pos="9072"/>
      </w:tabs>
      <w:spacing w:after="120" w:line="260" w:lineRule="atLeast"/>
    </w:pPr>
    <w:rPr>
      <w:rFonts w:eastAsia="Times New Roman"/>
      <w:lang w:eastAsia="de-DE"/>
    </w:rPr>
  </w:style>
  <w:style w:type="paragraph" w:styleId="Fuzeile">
    <w:name w:val="footer"/>
    <w:basedOn w:val="Standard"/>
    <w:rsid w:val="00D36E77"/>
    <w:pPr>
      <w:tabs>
        <w:tab w:val="center" w:pos="4536"/>
        <w:tab w:val="right" w:pos="9072"/>
      </w:tabs>
      <w:spacing w:after="120" w:line="260" w:lineRule="atLeast"/>
    </w:pPr>
    <w:rPr>
      <w:rFonts w:eastAsia="Times New Roman"/>
      <w:lang w:eastAsia="de-DE"/>
    </w:rPr>
  </w:style>
  <w:style w:type="character" w:styleId="Hyperlink">
    <w:name w:val="Hyperlink"/>
    <w:basedOn w:val="Absatz-Standardschriftart"/>
    <w:uiPriority w:val="99"/>
    <w:rsid w:val="008E0221"/>
    <w:rPr>
      <w:color w:val="0000FF"/>
      <w:u w:val="single"/>
    </w:rPr>
  </w:style>
  <w:style w:type="paragraph" w:styleId="Liste">
    <w:name w:val="List"/>
    <w:basedOn w:val="Standard"/>
    <w:rsid w:val="007E305C"/>
    <w:pPr>
      <w:numPr>
        <w:numId w:val="1"/>
      </w:numPr>
      <w:spacing w:after="120" w:line="260" w:lineRule="atLeast"/>
    </w:pPr>
    <w:rPr>
      <w:rFonts w:eastAsia="Times New Roman"/>
      <w:lang w:eastAsia="de-DE"/>
    </w:rPr>
  </w:style>
  <w:style w:type="character" w:customStyle="1" w:styleId="zGesMblau">
    <w:name w:val="z GesM blau"/>
    <w:basedOn w:val="Absatz-Standardschriftart"/>
    <w:uiPriority w:val="1"/>
    <w:qFormat/>
    <w:rsid w:val="00DE72B1"/>
    <w:rPr>
      <w:color w:val="00469B"/>
    </w:rPr>
  </w:style>
  <w:style w:type="character" w:customStyle="1" w:styleId="zGesMrot">
    <w:name w:val="z GesM rot"/>
    <w:basedOn w:val="Absatz-Standardschriftart"/>
    <w:uiPriority w:val="1"/>
    <w:qFormat/>
    <w:rsid w:val="00DE72B1"/>
    <w:rPr>
      <w:color w:val="D1002C"/>
    </w:rPr>
  </w:style>
  <w:style w:type="paragraph" w:styleId="Sprechblasentext">
    <w:name w:val="Balloon Text"/>
    <w:basedOn w:val="Standard"/>
    <w:link w:val="SprechblasentextZchn"/>
    <w:uiPriority w:val="99"/>
    <w:semiHidden/>
    <w:unhideWhenUsed/>
    <w:rsid w:val="00F14A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4A06"/>
    <w:rPr>
      <w:rFonts w:ascii="Tahoma" w:hAnsi="Tahoma" w:cs="Tahoma"/>
      <w:sz w:val="16"/>
      <w:szCs w:val="16"/>
    </w:rPr>
  </w:style>
  <w:style w:type="paragraph" w:customStyle="1" w:styleId="FormatvorlageNach18Pt">
    <w:name w:val="Formatvorlage Nach:  18 Pt."/>
    <w:basedOn w:val="Standard"/>
    <w:next w:val="Standard"/>
    <w:rsid w:val="00CD17DC"/>
    <w:pPr>
      <w:spacing w:after="360"/>
    </w:pPr>
    <w:rPr>
      <w:rFonts w:eastAsia="Times New Roman"/>
      <w:szCs w:val="20"/>
    </w:rPr>
  </w:style>
  <w:style w:type="paragraph" w:customStyle="1" w:styleId="FormatvorlageNach72Pt">
    <w:name w:val="Formatvorlage Nach:  72 Pt."/>
    <w:basedOn w:val="Standard"/>
    <w:next w:val="Standard"/>
    <w:rsid w:val="00CD17DC"/>
    <w:pPr>
      <w:spacing w:before="600" w:after="1440"/>
    </w:pPr>
    <w:rPr>
      <w:rFonts w:eastAsia="Times New Roman"/>
      <w:szCs w:val="20"/>
    </w:rPr>
  </w:style>
  <w:style w:type="character" w:styleId="Kommentarzeichen">
    <w:name w:val="annotation reference"/>
    <w:basedOn w:val="Absatz-Standardschriftart"/>
    <w:uiPriority w:val="99"/>
    <w:semiHidden/>
    <w:unhideWhenUsed/>
    <w:rsid w:val="00DF18D0"/>
    <w:rPr>
      <w:sz w:val="16"/>
      <w:szCs w:val="16"/>
    </w:rPr>
  </w:style>
  <w:style w:type="paragraph" w:styleId="Kommentartext">
    <w:name w:val="annotation text"/>
    <w:basedOn w:val="Standard"/>
    <w:link w:val="KommentartextZchn"/>
    <w:uiPriority w:val="99"/>
    <w:semiHidden/>
    <w:unhideWhenUsed/>
    <w:rsid w:val="00DF18D0"/>
    <w:rPr>
      <w:sz w:val="20"/>
      <w:szCs w:val="20"/>
    </w:rPr>
  </w:style>
  <w:style w:type="character" w:customStyle="1" w:styleId="KommentartextZchn">
    <w:name w:val="Kommentartext Zchn"/>
    <w:basedOn w:val="Absatz-Standardschriftart"/>
    <w:link w:val="Kommentartext"/>
    <w:uiPriority w:val="99"/>
    <w:semiHidden/>
    <w:rsid w:val="00DF18D0"/>
    <w:rPr>
      <w:rFonts w:eastAsia="Calibri"/>
      <w:sz w:val="20"/>
      <w:szCs w:val="20"/>
      <w:lang w:eastAsia="en-US"/>
    </w:rPr>
  </w:style>
  <w:style w:type="paragraph" w:styleId="Kommentarthema">
    <w:name w:val="annotation subject"/>
    <w:basedOn w:val="Kommentartext"/>
    <w:next w:val="Kommentartext"/>
    <w:link w:val="KommentarthemaZchn"/>
    <w:uiPriority w:val="99"/>
    <w:semiHidden/>
    <w:unhideWhenUsed/>
    <w:rsid w:val="00DF18D0"/>
    <w:rPr>
      <w:b/>
      <w:bCs/>
    </w:rPr>
  </w:style>
  <w:style w:type="character" w:customStyle="1" w:styleId="KommentarthemaZchn">
    <w:name w:val="Kommentarthema Zchn"/>
    <w:basedOn w:val="KommentartextZchn"/>
    <w:link w:val="Kommentarthema"/>
    <w:uiPriority w:val="99"/>
    <w:semiHidden/>
    <w:rsid w:val="00DF18D0"/>
    <w:rPr>
      <w:rFonts w:eastAsia="Calibr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Risikogebiete_ne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vorlagen\GdM%20Schriftverkehr\StandardBrief%20aus%20Note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BD684-00A7-427D-A38E-8FE605434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StandardBrief aus Notes</Template>
  <TotalTime>0</TotalTime>
  <Pages>1</Pages>
  <Words>526</Words>
  <Characters>3672</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StandardBrief aus Notes</vt:lpstr>
    </vt:vector>
  </TitlesOfParts>
  <Company>Gesamtmetall</Company>
  <LinksUpToDate>false</LinksUpToDate>
  <CharactersWithSpaces>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StandardBrief aus Notes</dc:title>
  <dc:subject>Gesamtmetall Standardbrief</dc:subject>
  <dc:creator>Karina Nauman</dc:creator>
  <cp:lastModifiedBy>Bernd Wiechel</cp:lastModifiedBy>
  <cp:revision>2</cp:revision>
  <cp:lastPrinted>2020-07-01T12:59:00Z</cp:lastPrinted>
  <dcterms:created xsi:type="dcterms:W3CDTF">2020-07-02T13:53:00Z</dcterms:created>
  <dcterms:modified xsi:type="dcterms:W3CDTF">2020-07-02T13:53:00Z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enart">
    <vt:lpwstr>Anschreiben</vt:lpwstr>
  </property>
</Properties>
</file>